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49" w:rsidRPr="00735049" w:rsidRDefault="00735049" w:rsidP="00735049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r w:rsidRPr="007350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ÖZGEÇMİŞ </w:t>
      </w:r>
    </w:p>
    <w:p w:rsidR="00735049" w:rsidRPr="00735049" w:rsidRDefault="00735049" w:rsidP="00735049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350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Adı Soyadı: </w:t>
      </w:r>
      <w:r w:rsidR="00853C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Müge ÖZTÜRK</w:t>
      </w:r>
    </w:p>
    <w:p w:rsidR="00735049" w:rsidRDefault="00735049" w:rsidP="000F7233">
      <w:pPr>
        <w:tabs>
          <w:tab w:val="num" w:pos="360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50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Doğum Tarihi: </w:t>
      </w:r>
      <w:proofErr w:type="gramStart"/>
      <w:r w:rsidR="00853C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22/06/1988</w:t>
      </w:r>
      <w:proofErr w:type="gramEnd"/>
    </w:p>
    <w:p w:rsidR="00735049" w:rsidRPr="00735049" w:rsidRDefault="00735049" w:rsidP="000F7233">
      <w:pPr>
        <w:tabs>
          <w:tab w:val="num" w:pos="360"/>
        </w:tabs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350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Unvanı: </w:t>
      </w:r>
      <w:r w:rsidR="00853C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Araştırma Görevlisi</w:t>
      </w:r>
    </w:p>
    <w:p w:rsidR="00735049" w:rsidRPr="00735049" w:rsidRDefault="00735049" w:rsidP="000F7233">
      <w:pPr>
        <w:tabs>
          <w:tab w:val="num" w:pos="360"/>
        </w:tabs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350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Öğrenim Durumu: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0"/>
        <w:gridCol w:w="2107"/>
        <w:gridCol w:w="2693"/>
        <w:gridCol w:w="1646"/>
      </w:tblGrid>
      <w:tr w:rsidR="00735049" w:rsidRPr="00735049" w:rsidTr="00853C72">
        <w:trPr>
          <w:jc w:val="center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5049" w:rsidRPr="00735049" w:rsidRDefault="00735049" w:rsidP="007350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Derece </w:t>
            </w:r>
          </w:p>
        </w:tc>
        <w:tc>
          <w:tcPr>
            <w:tcW w:w="2107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735049" w:rsidRPr="00735049" w:rsidRDefault="00735049" w:rsidP="007350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Alan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35049" w:rsidRPr="00735049" w:rsidRDefault="00735049" w:rsidP="007350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Üniversite 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735049" w:rsidRPr="00735049" w:rsidRDefault="00735049" w:rsidP="007350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Yıl </w:t>
            </w:r>
          </w:p>
        </w:tc>
      </w:tr>
      <w:tr w:rsidR="00735049" w:rsidRPr="00735049" w:rsidTr="00853C72">
        <w:trPr>
          <w:jc w:val="center"/>
        </w:trPr>
        <w:tc>
          <w:tcPr>
            <w:tcW w:w="195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049" w:rsidRPr="00735049" w:rsidRDefault="00735049" w:rsidP="007350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Lisans </w:t>
            </w:r>
          </w:p>
        </w:tc>
        <w:tc>
          <w:tcPr>
            <w:tcW w:w="210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049" w:rsidRPr="00735049" w:rsidRDefault="00853C72" w:rsidP="007350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3C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Peyzaj Mimarlığı  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49" w:rsidRPr="00735049" w:rsidRDefault="00853C72" w:rsidP="007350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3C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Çukurova Üniversitesi  </w:t>
            </w:r>
          </w:p>
        </w:tc>
        <w:tc>
          <w:tcPr>
            <w:tcW w:w="16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5049" w:rsidRPr="00735049" w:rsidRDefault="00853C72" w:rsidP="007350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2009-2012</w:t>
            </w:r>
          </w:p>
        </w:tc>
      </w:tr>
      <w:tr w:rsidR="00735049" w:rsidRPr="00735049" w:rsidTr="00853C72">
        <w:trPr>
          <w:jc w:val="center"/>
        </w:trPr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5049" w:rsidRPr="00735049" w:rsidRDefault="00735049" w:rsidP="007350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50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Y. Lisans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49" w:rsidRPr="00735049" w:rsidRDefault="00853C72" w:rsidP="007350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53C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Peyzaj Mimarlığı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49" w:rsidRPr="00735049" w:rsidRDefault="00853C72" w:rsidP="007350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Kahramanmaraş Sütçü İmam Üniversitesi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5049" w:rsidRPr="00735049" w:rsidRDefault="00853C72" w:rsidP="007350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2014-(devam etmekte)</w:t>
            </w:r>
          </w:p>
        </w:tc>
      </w:tr>
    </w:tbl>
    <w:p w:rsidR="00735049" w:rsidRDefault="00853C72" w:rsidP="00735049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5.     Tezler </w:t>
      </w:r>
    </w:p>
    <w:p w:rsidR="00853C72" w:rsidRPr="00735049" w:rsidRDefault="00853C72" w:rsidP="00735049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Yüksek lisans- Gaziantep Kenti Peyzaj Analizi ve Peyzaj Planlama Önerilerin Geliştirilmesi</w:t>
      </w:r>
    </w:p>
    <w:p w:rsidR="00853C72" w:rsidRPr="00853C72" w:rsidRDefault="00402F60" w:rsidP="00853C72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735049" w:rsidRPr="007350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.     Yayınlar  </w:t>
      </w:r>
    </w:p>
    <w:p w:rsidR="00735049" w:rsidRDefault="00735049" w:rsidP="00853C72">
      <w:pPr>
        <w:tabs>
          <w:tab w:val="num" w:pos="360"/>
        </w:tabs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350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402F6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Pr="007350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="00853C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Pr="007350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 Uluslararası bilimsel toplantılarda sunulan ve bildiri kitabında (</w:t>
      </w:r>
      <w:proofErr w:type="spellStart"/>
      <w:r w:rsidRPr="00735049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Proceedings</w:t>
      </w:r>
      <w:proofErr w:type="spellEnd"/>
      <w:r w:rsidRPr="007350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) basılan bildiriler </w:t>
      </w:r>
    </w:p>
    <w:p w:rsidR="000F7233" w:rsidRDefault="000F7233" w:rsidP="000F72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ÖZTÜRK MÜGE (2016).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Conflict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Historical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Urban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Culture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with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Modern Urban Development</w:t>
      </w:r>
    </w:p>
    <w:p w:rsidR="000F7233" w:rsidRDefault="000F7233" w:rsidP="000F72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Areas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in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Kahramanmaras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. IMSEC 2016-1st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Internatıonal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Mediterranean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Science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and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Engineering</w:t>
      </w:r>
      <w:proofErr w:type="spellEnd"/>
    </w:p>
    <w:p w:rsidR="000F7233" w:rsidRDefault="000F7233" w:rsidP="000F72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Congress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, 2016</w:t>
      </w:r>
    </w:p>
    <w:p w:rsidR="000F7233" w:rsidRDefault="000F7233" w:rsidP="000F72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ÖZTÜRK 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MÜGE,DOYGUN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HAKAN (2016). Urban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Landscape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Layers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and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Their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Effects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Urban</w:t>
      </w:r>
    </w:p>
    <w:p w:rsidR="000F7233" w:rsidRDefault="000F7233" w:rsidP="000F72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Identity. 53rd International IFLA (International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Federation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Landscape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Architects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), 390-391.</w:t>
      </w:r>
    </w:p>
    <w:p w:rsidR="000F7233" w:rsidRDefault="000F7233" w:rsidP="000F72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DOYGUN 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HAKAN,ÖZTÜRK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MÜGE (2016).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The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Role of Urban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Landscape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Character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Analysis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Studies</w:t>
      </w:r>
      <w:proofErr w:type="spellEnd"/>
    </w:p>
    <w:p w:rsidR="000F7233" w:rsidRDefault="000F7233" w:rsidP="000F72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in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Adaptation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Climate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Change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. 53rd International IFLA 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(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International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Federation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Landscape</w:t>
      </w:r>
      <w:proofErr w:type="spellEnd"/>
    </w:p>
    <w:p w:rsidR="000F7233" w:rsidRDefault="000F7233" w:rsidP="000F72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Architects</w:t>
      </w:r>
      <w:proofErr w:type="spellEnd"/>
      <w:proofErr w:type="gramStart"/>
      <w:r>
        <w:rPr>
          <w:rFonts w:ascii="Verdana" w:hAnsi="Verdana" w:cs="Verdana"/>
          <w:color w:val="000000"/>
          <w:sz w:val="18"/>
          <w:szCs w:val="18"/>
        </w:rPr>
        <w:t>)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, 243-244. </w:t>
      </w:r>
    </w:p>
    <w:p w:rsidR="000F7233" w:rsidRDefault="000F7233" w:rsidP="000F72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ÖZTÜRK 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MÜGE,DOYGUN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HAKAN,EKREN ERDI (2015).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Assessıng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Landscape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Vulnerabılıty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Usıng</w:t>
      </w:r>
      <w:proofErr w:type="spellEnd"/>
    </w:p>
    <w:p w:rsidR="000F7233" w:rsidRDefault="000F7233" w:rsidP="000F72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Remote </w:t>
      </w:r>
      <w:proofErr w:type="spellStart"/>
      <w:proofErr w:type="gramStart"/>
      <w:r>
        <w:rPr>
          <w:rFonts w:ascii="Verdana" w:hAnsi="Verdana" w:cs="Verdana"/>
          <w:color w:val="000000"/>
          <w:sz w:val="18"/>
          <w:szCs w:val="18"/>
        </w:rPr>
        <w:t>Sensıng:The</w:t>
      </w:r>
      <w:proofErr w:type="spellEnd"/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Case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Study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Kahramanmaras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Deltas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And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Wetlands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- 24th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Symposium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(3),</w:t>
      </w:r>
    </w:p>
    <w:p w:rsidR="000F7233" w:rsidRPr="000F7233" w:rsidRDefault="000F7233" w:rsidP="000F72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40-41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.,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Doi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: 10.14592/DDI.D.W.03.2015</w:t>
      </w:r>
    </w:p>
    <w:p w:rsidR="000F7233" w:rsidRDefault="000F7233" w:rsidP="000F72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Ekren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000000"/>
          <w:sz w:val="18"/>
          <w:szCs w:val="18"/>
        </w:rPr>
        <w:t>Erdı,Öztürk</w:t>
      </w:r>
      <w:proofErr w:type="spellEnd"/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Müge (2015). A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Research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On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The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Importance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Kumasır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Lake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From</w:t>
      </w:r>
      <w:proofErr w:type="spellEnd"/>
    </w:p>
    <w:p w:rsidR="000F7233" w:rsidRDefault="000F7233" w:rsidP="000F72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The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Voewpoont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Of Natural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Envoronment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And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Landscape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And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Protectoon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Strategıes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Deltas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And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Wetlands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(3), 16-17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.,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Doi:10.14592/Ddı.D.W.03.2015</w:t>
      </w:r>
    </w:p>
    <w:p w:rsidR="000F7233" w:rsidRDefault="000F7233" w:rsidP="000F72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ÖZTÜRK 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MÜGE,DOYGUN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HAKAN (2015). Modern Design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In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Historical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000000"/>
          <w:sz w:val="18"/>
          <w:szCs w:val="18"/>
        </w:rPr>
        <w:t>Landscapes:Landscape</w:t>
      </w:r>
      <w:proofErr w:type="spellEnd"/>
      <w:proofErr w:type="gramEnd"/>
    </w:p>
    <w:p w:rsidR="000F7233" w:rsidRDefault="000F7233" w:rsidP="000F72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Design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Conflicts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. 4. </w:t>
      </w:r>
      <w:proofErr w:type="spellStart"/>
      <w:proofErr w:type="gramStart"/>
      <w:r>
        <w:rPr>
          <w:rFonts w:ascii="Verdana" w:hAnsi="Verdana" w:cs="Verdana"/>
          <w:color w:val="000000"/>
          <w:sz w:val="18"/>
          <w:szCs w:val="18"/>
        </w:rPr>
        <w:t>Le:Notre</w:t>
      </w:r>
      <w:proofErr w:type="spellEnd"/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Landscape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Forum </w:t>
      </w:r>
    </w:p>
    <w:p w:rsidR="000F7233" w:rsidRDefault="000F7233" w:rsidP="000F72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ÖZTÜRK 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MÜGE,DOYGUN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HAKAN (2015).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The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Caves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Of Döngel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Investıgatıon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Terms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Of Nature</w:t>
      </w:r>
    </w:p>
    <w:p w:rsidR="000F7233" w:rsidRDefault="000F7233" w:rsidP="000F72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Conservatıon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Work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. 4. </w:t>
      </w:r>
      <w:proofErr w:type="spellStart"/>
      <w:proofErr w:type="gramStart"/>
      <w:r>
        <w:rPr>
          <w:rFonts w:ascii="Verdana" w:hAnsi="Verdana" w:cs="Verdana"/>
          <w:color w:val="000000"/>
          <w:sz w:val="18"/>
          <w:szCs w:val="18"/>
        </w:rPr>
        <w:t>Le:No</w:t>
      </w:r>
      <w:r>
        <w:rPr>
          <w:rFonts w:ascii="Verdana" w:hAnsi="Verdana" w:cs="Verdana"/>
          <w:color w:val="000000"/>
          <w:sz w:val="18"/>
          <w:szCs w:val="18"/>
        </w:rPr>
        <w:t>tre</w:t>
      </w:r>
      <w:proofErr w:type="spellEnd"/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Landscape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Forum</w:t>
      </w:r>
    </w:p>
    <w:p w:rsidR="00402F60" w:rsidRPr="00402F60" w:rsidRDefault="00735049" w:rsidP="00402F60">
      <w:pPr>
        <w:tabs>
          <w:tab w:val="num" w:pos="360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50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402F6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Pr="007350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="00402F6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7350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.  Ulusal bilimsel toplantılarda sunulan ve bildiri kitabında basılan bildiriler </w:t>
      </w:r>
      <w:r w:rsidR="00402F60" w:rsidRPr="00402F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Peyzaj Karakter Analizinde Coğrafi Bilgi Sistemleri Ve Uzaktan Algılama Teknikleri </w:t>
      </w:r>
      <w:proofErr w:type="spellStart"/>
      <w:proofErr w:type="gramStart"/>
      <w:r w:rsidR="00402F60" w:rsidRPr="00402F60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Kullanımı:Gaziantep</w:t>
      </w:r>
      <w:proofErr w:type="spellEnd"/>
      <w:proofErr w:type="gramEnd"/>
      <w:r w:rsidR="00402F60" w:rsidRPr="00402F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Kenti Örneği, </w:t>
      </w:r>
      <w:proofErr w:type="spellStart"/>
      <w:r w:rsidR="00402F60" w:rsidRPr="00402F60">
        <w:rPr>
          <w:rFonts w:ascii="Times New Roman" w:eastAsia="Times New Roman" w:hAnsi="Times New Roman" w:cs="Times New Roman"/>
          <w:sz w:val="24"/>
          <w:szCs w:val="24"/>
          <w:lang w:eastAsia="tr-TR"/>
        </w:rPr>
        <w:t>Uzal-Cbs</w:t>
      </w:r>
      <w:proofErr w:type="spellEnd"/>
      <w:r w:rsidR="00402F60" w:rsidRPr="00402F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2016-Vı. Uzaktan Algılama Ve Coğrafi Bilgi Sistemleri Sempozyumu, 2016</w:t>
      </w:r>
    </w:p>
    <w:p w:rsidR="00402F60" w:rsidRPr="00402F60" w:rsidRDefault="00402F60" w:rsidP="00402F60">
      <w:pPr>
        <w:tabs>
          <w:tab w:val="num" w:pos="360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02F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Coğrafi Bilgi Sistemleri Ve Uzaktan Algılama Teknikleri Yardımıyla Tarihi Kent Peyzajı Analizi, </w:t>
      </w:r>
      <w:proofErr w:type="spellStart"/>
      <w:r w:rsidRPr="00402F60">
        <w:rPr>
          <w:rFonts w:ascii="Times New Roman" w:eastAsia="Times New Roman" w:hAnsi="Times New Roman" w:cs="Times New Roman"/>
          <w:sz w:val="24"/>
          <w:szCs w:val="24"/>
          <w:lang w:eastAsia="tr-TR"/>
        </w:rPr>
        <w:t>Uzal-Cbs</w:t>
      </w:r>
      <w:proofErr w:type="spellEnd"/>
      <w:r w:rsidRPr="00402F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2016-Vı. Uzaktan Algılama Ve Coğrafi Bilgi Sistemleri Sempozyumu, 2016</w:t>
      </w:r>
    </w:p>
    <w:p w:rsidR="00735049" w:rsidRPr="00735049" w:rsidRDefault="00735049" w:rsidP="00735049">
      <w:pPr>
        <w:tabs>
          <w:tab w:val="num" w:pos="360"/>
        </w:tabs>
        <w:spacing w:before="120" w:after="120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350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402F6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 w:rsidRPr="007350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    Ulusal &amp; Uluslararası Projeler (DPT, TÜBİTAK, AB, vb)</w:t>
      </w:r>
    </w:p>
    <w:p w:rsidR="00735049" w:rsidRPr="007571E6" w:rsidRDefault="00402F60" w:rsidP="000F7233">
      <w:pPr>
        <w:tabs>
          <w:tab w:val="num" w:pos="360"/>
        </w:tabs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t>İklim Değişikliği ve Türkiye Çevresel Risk analizi (</w:t>
      </w:r>
      <w:proofErr w:type="spellStart"/>
      <w:r>
        <w:t>TRiA</w:t>
      </w:r>
      <w:proofErr w:type="spellEnd"/>
      <w:r>
        <w:t>)  </w:t>
      </w:r>
      <w:r>
        <w:t xml:space="preserve"> </w:t>
      </w:r>
      <w:r>
        <w:t>15.08.2011-15.08.2014</w:t>
      </w:r>
      <w:r>
        <w:t xml:space="preserve">- </w:t>
      </w:r>
      <w:proofErr w:type="spellStart"/>
      <w:r>
        <w:t>Bursiyer</w:t>
      </w:r>
      <w:proofErr w:type="spellEnd"/>
      <w:r>
        <w:t xml:space="preserve">- </w:t>
      </w:r>
      <w:r>
        <w:t>Uluslararası </w:t>
      </w:r>
      <w:bookmarkEnd w:id="0"/>
    </w:p>
    <w:sectPr w:rsidR="00735049" w:rsidRPr="007571E6" w:rsidSect="00A05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5049"/>
    <w:rsid w:val="000F7233"/>
    <w:rsid w:val="00402F60"/>
    <w:rsid w:val="00554032"/>
    <w:rsid w:val="00735049"/>
    <w:rsid w:val="007571E6"/>
    <w:rsid w:val="00853C72"/>
    <w:rsid w:val="009665D9"/>
    <w:rsid w:val="00A056FC"/>
    <w:rsid w:val="00AC6405"/>
    <w:rsid w:val="00B1215E"/>
    <w:rsid w:val="00B3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Müge</dc:creator>
  <cp:lastModifiedBy>muge-pc</cp:lastModifiedBy>
  <cp:revision>2</cp:revision>
  <dcterms:created xsi:type="dcterms:W3CDTF">2016-11-04T12:14:00Z</dcterms:created>
  <dcterms:modified xsi:type="dcterms:W3CDTF">2016-11-04T12:14:00Z</dcterms:modified>
</cp:coreProperties>
</file>